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A4" w:rsidRPr="00EA2CE8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EA2CE8">
        <w:rPr>
          <w:rFonts w:ascii="Times New Roman" w:hAnsi="Times New Roman" w:cs="Times New Roman"/>
          <w:b/>
          <w:sz w:val="24"/>
          <w:szCs w:val="24"/>
          <w:lang w:val="ru-RU"/>
        </w:rPr>
        <w:t>Карта учебно-методической обеспеченности дисциплины</w:t>
      </w:r>
    </w:p>
    <w:p w:rsidR="00E21EA4" w:rsidRPr="00EA2CE8" w:rsidRDefault="00E21EA4" w:rsidP="00E21E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2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F4A" w:rsidRPr="00EA2CE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D67B1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9E35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инансовые услуги </w:t>
      </w:r>
      <w:r w:rsidR="004D67B1">
        <w:rPr>
          <w:rFonts w:ascii="Times New Roman" w:hAnsi="Times New Roman" w:cs="Times New Roman"/>
          <w:b/>
          <w:sz w:val="24"/>
          <w:szCs w:val="24"/>
          <w:lang w:val="kk-KZ"/>
        </w:rPr>
        <w:t>банков</w:t>
      </w:r>
      <w:r w:rsidR="00051F4A" w:rsidRPr="00EA2CE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979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418"/>
        <w:gridCol w:w="3544"/>
        <w:gridCol w:w="995"/>
        <w:gridCol w:w="1134"/>
        <w:gridCol w:w="1134"/>
        <w:gridCol w:w="1135"/>
      </w:tblGrid>
      <w:tr w:rsidR="00E21EA4" w:rsidRPr="00EA2CE8" w:rsidTr="00051F4A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Авторы и название учебник</w:t>
            </w:r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  <w:proofErr w:type="gram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,у</w:t>
            </w:r>
            <w:proofErr w:type="gram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чебных пособий, монографий и методических разработок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в библиотеке </w:t>
            </w: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КазНУ</w:t>
            </w:r>
            <w:proofErr w:type="spell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аль-Фараби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E21EA4" w:rsidRPr="00EA2CE8" w:rsidTr="00051F4A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EA2CE8" w:rsidRDefault="00E21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EA2CE8" w:rsidRDefault="00E21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A4" w:rsidRPr="00EA2CE8" w:rsidRDefault="00E21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spellEnd"/>
            <w:proofErr w:type="gram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spellEnd"/>
            <w:proofErr w:type="gram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1EA4" w:rsidRPr="00EA2CE8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EA2CE8" w:rsidRDefault="00E21E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4D67B1" w:rsidP="00EA2C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EA2CE8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  <w:r w:rsidRPr="00EA2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и,учебные пособия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4" w:rsidRPr="00EA2CE8" w:rsidRDefault="00E21E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98" w:rsidRPr="00EA2CE8" w:rsidTr="00D23900">
        <w:trPr>
          <w:trHeight w:val="11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Искаков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, У. М.</w:t>
            </w:r>
          </w:p>
          <w:p w:rsidR="002A2B98" w:rsidRPr="002A2B98" w:rsidRDefault="002A2B98" w:rsidP="00906A1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 рынки и посредники [Текст]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учеб. / </w:t>
            </w:r>
            <w:proofErr w:type="spellStart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М-во</w:t>
            </w:r>
            <w:proofErr w:type="spellEnd"/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образования и науки РК,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ун-т им. Т. Рыскулова.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Алматы</w:t>
            </w:r>
            <w:proofErr w:type="spellEnd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Экономика, 2005.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2B98" w:rsidRPr="00EA2CE8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Абдрахманова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Гульнара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Тимуровна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2A2B98" w:rsidRPr="002A2B98" w:rsidRDefault="002A2B98" w:rsidP="00906A1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 ценных бумаг: особенности функционирования в Казахстане [Текст] : учеб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особие для вузов / Г. Т.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Абдрахманова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З. С. Жумабаева ;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КазНУ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аль-Фараби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Алматы</w:t>
            </w:r>
            <w:proofErr w:type="spellEnd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LEM, 2012. - 199, [1] с.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Библиогр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 с. 198. - </w:t>
            </w:r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ISBN 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9965-13-327-1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2B98" w:rsidRPr="00EA2CE8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Нургазина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Асель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Муратовна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2A2B98" w:rsidRPr="002A2B98" w:rsidRDefault="002A2B98" w:rsidP="00906A1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Биржевое дело в Республике Казахстан [Текст] : учеб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особие [для вузов] /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Асель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Муратовна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Нургазина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;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КазНУ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аль-Фараби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Алматы</w:t>
            </w:r>
            <w:proofErr w:type="spellEnd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Қазақ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ун-ті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2016. - 193, [1] с. : ил.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Библиогр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 с. 168-172. - 150 экз. - </w:t>
            </w:r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ISBN 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978-601-04-2095-3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Экз.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2B98" w:rsidRPr="00EA2CE8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Жатканбаев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, Е. Б.</w:t>
            </w:r>
          </w:p>
          <w:p w:rsidR="002A2B98" w:rsidRPr="002A2B98" w:rsidRDefault="002A2B98" w:rsidP="00906A1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 рынка государственных ценных бумаг [Текст]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монография / Е. Б.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Жатканбаев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Алматы</w:t>
            </w:r>
            <w:proofErr w:type="spellEnd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 ?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аза?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ун-ті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1999. - 157,[1] с. - </w:t>
            </w:r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ISBN 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5-7667-6553-3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Экз. 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2B98" w:rsidRPr="00EA2CE8" w:rsidTr="00051F4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 w:rsidP="00B6049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EA2CE8" w:rsidRDefault="002A2B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Рахимжанов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>, А. Т.</w:t>
            </w:r>
          </w:p>
          <w:p w:rsidR="002A2B98" w:rsidRPr="002A2B98" w:rsidRDefault="002A2B98" w:rsidP="00906A1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Долговые ценные бумаги и финансовый кризис 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[Текст]</w:t>
            </w:r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 рынка ценных бумаг) / А. Т.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Рахимжанов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Алматы</w:t>
            </w:r>
            <w:proofErr w:type="spellEnd"/>
            <w:proofErr w:type="gram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ТОО </w:t>
            </w:r>
            <w:proofErr w:type="spellStart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Баспа</w:t>
            </w:r>
            <w:proofErr w:type="spellEnd"/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2001.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A2B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Экз. 16</w:t>
            </w:r>
            <w:r w:rsidRPr="002A2B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98" w:rsidRPr="002A2B98" w:rsidRDefault="002A2B98" w:rsidP="00906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A7229" w:rsidRPr="00EA2CE8" w:rsidRDefault="000A7229">
      <w:pPr>
        <w:rPr>
          <w:sz w:val="24"/>
          <w:szCs w:val="24"/>
          <w:lang w:val="ru-RU"/>
        </w:rPr>
      </w:pPr>
    </w:p>
    <w:sectPr w:rsidR="000A7229" w:rsidRPr="00EA2CE8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4779"/>
    <w:multiLevelType w:val="hybridMultilevel"/>
    <w:tmpl w:val="46E0531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1EA4"/>
    <w:rsid w:val="00051F4A"/>
    <w:rsid w:val="000545E0"/>
    <w:rsid w:val="000A7229"/>
    <w:rsid w:val="002A2B98"/>
    <w:rsid w:val="0035324F"/>
    <w:rsid w:val="004D67B1"/>
    <w:rsid w:val="004E0A9B"/>
    <w:rsid w:val="006A37BE"/>
    <w:rsid w:val="00814C72"/>
    <w:rsid w:val="008400C1"/>
    <w:rsid w:val="009E350E"/>
    <w:rsid w:val="00B65A09"/>
    <w:rsid w:val="00BE0494"/>
    <w:rsid w:val="00D23900"/>
    <w:rsid w:val="00D42DBE"/>
    <w:rsid w:val="00DD1EFA"/>
    <w:rsid w:val="00E21EA4"/>
    <w:rsid w:val="00E30C41"/>
    <w:rsid w:val="00EA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4"/>
    <w:pPr>
      <w:spacing w:after="200" w:afterAutospacing="0" w:line="276" w:lineRule="auto"/>
      <w:ind w:firstLine="0"/>
      <w:jc w:val="left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ind w:left="720"/>
      <w:contextualSpacing/>
    </w:pPr>
  </w:style>
  <w:style w:type="character" w:customStyle="1" w:styleId="bolighting">
    <w:name w:val="bo_lighting"/>
    <w:basedOn w:val="a0"/>
    <w:rsid w:val="00E21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9</cp:revision>
  <dcterms:created xsi:type="dcterms:W3CDTF">2018-09-18T13:14:00Z</dcterms:created>
  <dcterms:modified xsi:type="dcterms:W3CDTF">2020-09-26T14:29:00Z</dcterms:modified>
</cp:coreProperties>
</file>